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00F8" w14:textId="77777777" w:rsidR="00343E6C" w:rsidRDefault="00000000">
      <w:pPr>
        <w:pStyle w:val="af4"/>
        <w:tabs>
          <w:tab w:val="left" w:pos="709"/>
        </w:tabs>
        <w:jc w:val="right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2CA976" wp14:editId="476DF1AD">
                <wp:simplePos x="0" y="0"/>
                <wp:positionH relativeFrom="margin">
                  <wp:posOffset>-409414</wp:posOffset>
                </wp:positionH>
                <wp:positionV relativeFrom="margin">
                  <wp:align>top</wp:align>
                </wp:positionV>
                <wp:extent cx="1638300" cy="821055"/>
                <wp:effectExtent l="0" t="0" r="0" b="0"/>
                <wp:wrapNone/>
                <wp:docPr id="1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638300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1312;o:allowoverlap:true;o:allowincell:true;mso-position-horizontal-relative:margin;margin-left:-32.24pt;mso-position-horizontal:absolute;mso-position-vertical-relative:margin;mso-position-vertical:top;width:129.00pt;height:64.65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14:paraId="03BF11B0" w14:textId="77777777" w:rsidR="00343E6C" w:rsidRDefault="00000000">
      <w:pPr>
        <w:tabs>
          <w:tab w:val="right" w:pos="5670"/>
        </w:tabs>
        <w:jc w:val="right"/>
        <w:rPr>
          <w:lang w:val="en-US"/>
        </w:rPr>
      </w:pPr>
      <w:r>
        <w:rPr>
          <w:lang w:val="en-US"/>
        </w:rPr>
        <w:t>e-mail: info@vitamedrf.ru</w:t>
      </w:r>
    </w:p>
    <w:p w14:paraId="541631CD" w14:textId="77777777" w:rsidR="00343E6C" w:rsidRDefault="00000000">
      <w:pPr>
        <w:tabs>
          <w:tab w:val="right" w:pos="6042"/>
        </w:tabs>
        <w:jc w:val="right"/>
        <w:rPr>
          <w:lang w:val="en-US"/>
        </w:rPr>
      </w:pPr>
      <w:r>
        <w:t>тел</w:t>
      </w:r>
      <w:r>
        <w:rPr>
          <w:lang w:val="en-US"/>
        </w:rPr>
        <w:t>. +7 (499) 450-94-99</w:t>
      </w:r>
    </w:p>
    <w:p w14:paraId="72816D65" w14:textId="77777777" w:rsidR="00343E6C" w:rsidRDefault="00000000">
      <w:pPr>
        <w:tabs>
          <w:tab w:val="right" w:pos="6042"/>
        </w:tabs>
        <w:jc w:val="right"/>
        <w:rPr>
          <w:lang w:val="en-US"/>
        </w:rPr>
      </w:pPr>
      <w:r>
        <w:t>сайт</w:t>
      </w:r>
      <w:r>
        <w:rPr>
          <w:lang w:val="en-US"/>
        </w:rPr>
        <w:t>: vitamedrf.ru</w:t>
      </w:r>
    </w:p>
    <w:p w14:paraId="6A4EB96B" w14:textId="77777777" w:rsidR="00343E6C" w:rsidRDefault="00000000">
      <w:pPr>
        <w:tabs>
          <w:tab w:val="right" w:pos="5670"/>
        </w:tabs>
        <w:jc w:val="both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DD6392" wp14:editId="4B41BD31">
                <wp:simplePos x="0" y="0"/>
                <wp:positionH relativeFrom="column">
                  <wp:posOffset>8890</wp:posOffset>
                </wp:positionH>
                <wp:positionV relativeFrom="paragraph">
                  <wp:posOffset>64135</wp:posOffset>
                </wp:positionV>
                <wp:extent cx="5891530" cy="28575"/>
                <wp:effectExtent l="0" t="0" r="13970" b="28575"/>
                <wp:wrapNone/>
                <wp:docPr id="2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891530" cy="28575"/>
                        </a:xfrm>
                        <a:prstGeom prst="line">
                          <a:avLst/>
                        </a:prstGeom>
                        <a:ln>
                          <a:solidFill>
                            <a:srgbClr val="A62C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51659264;mso-wrap-distance-left:9.00pt;mso-wrap-distance-top:0.00pt;mso-wrap-distance-right:9.00pt;mso-wrap-distance-bottom:0.00pt;flip:y;visibility:visible;" from="0.7pt,5.0pt" to="464.6pt,7.3pt" filled="f" strokecolor="#A62CA0" strokeweight="0.75pt">
                <v:stroke dashstyle="solid"/>
              </v:line>
            </w:pict>
          </mc:Fallback>
        </mc:AlternateContent>
      </w:r>
    </w:p>
    <w:p w14:paraId="692C3647" w14:textId="77777777" w:rsidR="00343E6C" w:rsidRDefault="00000000"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ДОГОВОР</w:t>
      </w:r>
      <w:r>
        <w:rPr>
          <w:sz w:val="16"/>
          <w:szCs w:val="16"/>
          <w:lang w:val="en-US"/>
        </w:rPr>
        <w:t xml:space="preserve"> N ___________</w:t>
      </w:r>
    </w:p>
    <w:p w14:paraId="602B3E06" w14:textId="77777777" w:rsidR="00343E6C" w:rsidRDefault="00000000">
      <w:pPr>
        <w:tabs>
          <w:tab w:val="center" w:pos="4677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на предоставление платных медицинских услуг</w:t>
      </w:r>
    </w:p>
    <w:p w14:paraId="75F74C29" w14:textId="0C4C03C8" w:rsidR="00343E6C" w:rsidRDefault="00000000">
      <w:pPr>
        <w:ind w:right="-284"/>
        <w:jc w:val="center"/>
        <w:rPr>
          <w:sz w:val="16"/>
          <w:szCs w:val="16"/>
        </w:rPr>
      </w:pPr>
      <w:r>
        <w:rPr>
          <w:sz w:val="16"/>
          <w:szCs w:val="16"/>
        </w:rPr>
        <w:t>г. Москва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"_______" ________________ 20</w:t>
      </w:r>
      <w:r w:rsidR="004F7E6B">
        <w:rPr>
          <w:sz w:val="16"/>
          <w:szCs w:val="16"/>
        </w:rPr>
        <w:t>__</w:t>
      </w:r>
      <w:r>
        <w:rPr>
          <w:sz w:val="16"/>
          <w:szCs w:val="16"/>
        </w:rPr>
        <w:t xml:space="preserve"> г.</w:t>
      </w:r>
    </w:p>
    <w:p w14:paraId="2B31B4E3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bCs/>
          <w:sz w:val="16"/>
          <w:szCs w:val="16"/>
        </w:rPr>
        <w:t>Общество с ограниченной ответственностью «ВИТА МЕД»</w:t>
      </w:r>
      <w:r>
        <w:rPr>
          <w:sz w:val="16"/>
          <w:szCs w:val="16"/>
        </w:rPr>
        <w:t xml:space="preserve"> именуемое в дальнейшем «Исполнитель», в лице Генерального директора </w:t>
      </w:r>
      <w:proofErr w:type="spellStart"/>
      <w:r>
        <w:rPr>
          <w:sz w:val="16"/>
          <w:szCs w:val="16"/>
        </w:rPr>
        <w:t>Кушхауновой</w:t>
      </w:r>
      <w:proofErr w:type="spellEnd"/>
      <w:r>
        <w:rPr>
          <w:sz w:val="16"/>
          <w:szCs w:val="16"/>
        </w:rPr>
        <w:t xml:space="preserve"> Мадины Евгеньевны, действующего на основании Устава с одной стороны и, именуемый  в дальнейшем «Заказчик (Пациент)»__________________________________________________________________________________________________________________________, с другой стороны заключили  настоящий договор о нижеследующем.</w:t>
      </w:r>
    </w:p>
    <w:p w14:paraId="2CF522D6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1. ПРЕДМЕТ ДОГОВОРА</w:t>
      </w:r>
    </w:p>
    <w:p w14:paraId="53463253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1.1. Предметом настоящего договора является оказание силами и средствами Исполнителя платной  медицинской помощи Пациенту_________________________________________________________________________________________________  в соответствии с перечнем предоставляемых видов услуг, предусмотренных лицензией  и действующим прейскурантом в течение срока действия договора.</w:t>
      </w:r>
    </w:p>
    <w:p w14:paraId="4705780A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1.2. Пациент подтверждает, что ознакомлен с прейскурантом, содержащим перечень предоставляемых услуг и согласен на получение платной медицинской помощи.</w:t>
      </w:r>
    </w:p>
    <w:p w14:paraId="37DAE1F6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1.3. Пациент или его законный представитель вправе отказаться от медицинского вмешательства или потребовать его прекращения, за исключением случаев, предусмотренных законодательством.</w:t>
      </w:r>
    </w:p>
    <w:p w14:paraId="631B7B66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1.4. Оказание платной медицинской помощи осуществляется после дачи Пациентом или его законным представителем добровольного согласия   на получение медицинской помощи в письменной форме, за исключением случаев, предусмотренных законодательством Российской Федерации.</w:t>
      </w:r>
    </w:p>
    <w:p w14:paraId="3059DA83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1.5. Исполнитель по медицинским показаниям устанавливает характер, сроки и объем медицинской помощи.</w:t>
      </w:r>
    </w:p>
    <w:p w14:paraId="0220A0FF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2. ПРАВА И ОБЯЗАННОСТИ СТОРОН</w:t>
      </w:r>
    </w:p>
    <w:p w14:paraId="38CCFC1A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2.1. Исполнитель обязан:</w:t>
      </w:r>
    </w:p>
    <w:p w14:paraId="2AF04465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2.1.1. Обеспечить оказание качественной медицинской помощи Пациенту в соответствии с медицинскими показаниями и установленными стандартами. Оказание медицинской помощи осуществляется согласно режиму работы структурных подразделений Исполнителя.</w:t>
      </w:r>
    </w:p>
    <w:p w14:paraId="5E7CA417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2.1.2. В случае возникновения препятствий для выполнения условий настоящего договора известить об этом Пациента.</w:t>
      </w:r>
    </w:p>
    <w:p w14:paraId="6EAFF88B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2.1.3. Информировать о</w:t>
      </w:r>
      <w:r>
        <w:rPr>
          <w:rFonts w:eastAsiaTheme="minorHAnsi"/>
          <w:sz w:val="16"/>
          <w:szCs w:val="16"/>
          <w:lang w:eastAsia="en-US"/>
        </w:rPr>
        <w:t xml:space="preserve"> целях, методах оказания медицинской помощи, связанными с ними рисками, возможных вариантах медицинского вмешательства, о его последствиях, а также о предполагаемых результатах оказания медицинской помощи,</w:t>
      </w:r>
      <w:r>
        <w:rPr>
          <w:sz w:val="16"/>
          <w:szCs w:val="16"/>
        </w:rPr>
        <w:t xml:space="preserve"> об их стоимости, необходимых лекарственных средствах и препаратах, и расходных материалах.</w:t>
      </w:r>
    </w:p>
    <w:p w14:paraId="6FDEE5CD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2.1.4. Организовать за счет Заказчика (Пациента) и с его согласия необходимые обследования, исследования в других медицинских учреждениях, с которыми имеются договорные отношения, при невозможности выполнения таковых своими силами.</w:t>
      </w:r>
    </w:p>
    <w:p w14:paraId="5522ECAC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2.1.5. Вести медицинскую документацию и выдавать Пациенту медицинские документы в соответствии с законодательством Российской Федерации.</w:t>
      </w:r>
    </w:p>
    <w:p w14:paraId="37DE5E6C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2.1.6. Вести учет видов, объема оказанной медицинской помощи, а также средств, полученных от Пациента, а также выступать представителем интересов Пациента перед Соисполнителями медицинских услуг.</w:t>
      </w:r>
    </w:p>
    <w:p w14:paraId="68D92A33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2.1.7. Обеспечить Пациенту реализацию прав в соответствии со ст. 19 «Об основах охраны здоровья граждан в РФ» №323-ФЗ от 21.11.2011</w:t>
      </w:r>
    </w:p>
    <w:p w14:paraId="6E34E5FA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2.2. Исполнитель имеет право:</w:t>
      </w:r>
    </w:p>
    <w:p w14:paraId="7E67A6E5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2.2.1. Отказаться от исполнения настоящего договора при нарушении Пациентом правил внутреннего распорядка, режима работы Исполнителя, невыполнении назначений лечащего врача и медицинского персонала, при наличии медицинских противопоказаний со стороны здоровья Пациента, при состояниях наркотического или токсикологического опьянения Пациента, при отсутствии медицинских показаний и риске нанесения вреда здоровью Пациента.</w:t>
      </w:r>
    </w:p>
    <w:p w14:paraId="697AA1CA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2.2.2. В случае возникновения неотложных состояний самостоятельно определять объем исследований, манипуляций, оперативных вмешательств, необходимых для установления диагноза и оказания медицинской помощи, в том числе непредусмотренной договором.</w:t>
      </w:r>
    </w:p>
    <w:p w14:paraId="209DB34D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2.2.3. Обрабатывать и передавать персональные данные и предоставлять информацию о состоянии здоровья Пациента в соответствии с законодательством.</w:t>
      </w:r>
    </w:p>
    <w:p w14:paraId="5CF4608C" w14:textId="77777777" w:rsidR="00343E6C" w:rsidRDefault="00000000">
      <w:pPr>
        <w:ind w:left="-567" w:right="-284"/>
        <w:jc w:val="both"/>
        <w:rPr>
          <w:i/>
          <w:sz w:val="16"/>
          <w:szCs w:val="16"/>
        </w:rPr>
      </w:pPr>
      <w:r>
        <w:rPr>
          <w:sz w:val="16"/>
          <w:szCs w:val="16"/>
        </w:rPr>
        <w:t>2.3. Пациент обязан:</w:t>
      </w:r>
    </w:p>
    <w:p w14:paraId="2628B0F4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2.3.1. Соблюдать правила внутреннего распорядка, режим работы Исполнителя, режим лечения, выполнять назначения врачей-специалистов и медицинского персонала. Являться для получения медицинской помощи в назначенное время.</w:t>
      </w:r>
    </w:p>
    <w:p w14:paraId="02194F2B" w14:textId="77777777" w:rsidR="00343E6C" w:rsidRDefault="00000000">
      <w:pPr>
        <w:ind w:left="-567" w:right="-284"/>
        <w:jc w:val="both"/>
        <w:rPr>
          <w:rFonts w:eastAsiaTheme="minorHAnsi"/>
          <w:sz w:val="16"/>
          <w:szCs w:val="16"/>
          <w:lang w:eastAsia="en-US"/>
        </w:rPr>
      </w:pPr>
      <w:r>
        <w:rPr>
          <w:sz w:val="16"/>
          <w:szCs w:val="16"/>
        </w:rPr>
        <w:t>2.3.2. Информировать врачей до оказания медицинской помощи о перенесенных заболеваниях, известных ему аллергических реакциях, противопоказаниях, употреблении алкоголя, наркотических и иных токсических средств.</w:t>
      </w:r>
    </w:p>
    <w:p w14:paraId="1FFEE5E3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2.3.3. Не</w:t>
      </w:r>
      <w:r>
        <w:rPr>
          <w:rFonts w:eastAsiaTheme="minorHAnsi"/>
          <w:sz w:val="16"/>
          <w:szCs w:val="16"/>
          <w:lang w:eastAsia="en-US"/>
        </w:rPr>
        <w:t xml:space="preserve"> осуществлять действия, влекущие за собой нарушение прав других граждан на охрану здоровья и благоприятную среду обитания (и</w:t>
      </w:r>
      <w:r>
        <w:rPr>
          <w:sz w:val="16"/>
          <w:szCs w:val="16"/>
        </w:rPr>
        <w:t>нформировать до оказания медицинской помощи об инфекционных и паразитарных заболеваниях, болезни или носительстве, вызванной ВИЧ и др.)</w:t>
      </w:r>
      <w:r>
        <w:rPr>
          <w:rFonts w:eastAsiaTheme="minorHAnsi"/>
          <w:sz w:val="16"/>
          <w:szCs w:val="16"/>
          <w:lang w:eastAsia="en-US"/>
        </w:rPr>
        <w:t>.</w:t>
      </w:r>
    </w:p>
    <w:p w14:paraId="10C5F0F7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2.4. Заказчик (пациент) обязуется оплатить оказание медицинской помощи на условиях, предусмотренных настоящим договором.</w:t>
      </w:r>
    </w:p>
    <w:p w14:paraId="14B9E064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2.5. Пациент имеет право:</w:t>
      </w:r>
    </w:p>
    <w:p w14:paraId="39E219B2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2.4.1. Получать информацию о состоянии своего здоровья, о своих правах и обязанностях, не вмешиваясь в деятельность Исполнителя.</w:t>
      </w:r>
    </w:p>
    <w:p w14:paraId="32009270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2.4.2. Знакомиться с документами, подтверждающими специальную правоспособность Исполнителя и его врачей – специалистов.</w:t>
      </w:r>
    </w:p>
    <w:p w14:paraId="5AFEA52F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3. ЦЕНА ДОГОВОРА И ПОРЯДОК РАСЧЕТА</w:t>
      </w:r>
    </w:p>
    <w:p w14:paraId="7613D563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3.1. До начала оказания медицинской помощи Заказчик (пациент) вносит в кассу Исполнителя авансовый платеж в размере </w:t>
      </w:r>
      <w:r>
        <w:rPr>
          <w:b/>
          <w:sz w:val="16"/>
          <w:szCs w:val="16"/>
        </w:rPr>
        <w:t>_________________________________________________________________________________________руб.,</w:t>
      </w:r>
      <w:r>
        <w:rPr>
          <w:sz w:val="16"/>
          <w:szCs w:val="16"/>
        </w:rPr>
        <w:t xml:space="preserve"> которые в течение срока действия договора засчитываются в счет оплаты за фактически оказанные Исполнителем медицинские услуги в соответствии с действующим Прейскурантом.</w:t>
      </w:r>
    </w:p>
    <w:p w14:paraId="71EE2495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Заказчик (Пациент) ознакомлен и согласен с Прейскурантом Исполнителя.</w:t>
      </w:r>
    </w:p>
    <w:p w14:paraId="57FE5E71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3.2. При использовании авансового платежа Заказчик (Пациент) пополняет авансовый платеж на основании промежуточных расчетов за фактически оказанные услуги каждые 5-7 дней. Если в процессе оказания медицинской   помощи возникнет необходимость получения медицинских услуг, которые не покрываются авансовым платежом, Заказчик (пациент) до начала оказания таких услуг оплачивает их стоимость в соответствии с действующим прейскурантом в кассу Исполнителя, либо вносит дополнительный авансовый платеж в размере стоимости таких услуг.</w:t>
      </w:r>
    </w:p>
    <w:p w14:paraId="5479E7B2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3.3 Окончательный расчет с Исполнителем осуществляется в день выписки Пациента из стационара путем перечисления средств на расчетный счет Исполнителя, указанный в настоящем договоре, или внесения денежных средств в кассу Исполнителя по выставленному счету с учетом внесенных авансовых платежей.</w:t>
      </w:r>
    </w:p>
    <w:p w14:paraId="63BA7EEA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3.4. В случае если сумма денежных средств, внесенная Заказчиком (пациентом) в кассу или на расчетный счет Исполнителя, превысят стоимость фактически оказанных услуг на момент окончания срока действия договора, указанного в п. 6.1. настоящего договора, Исполнитель по личному письменному заявлению Плательщика (приложение № 1 к настоящему договору) осуществляет возврат ему суммы, превышающую стоимость фактически оказанных медицинских услуг, в течение 10 рабочих дней с момента поступления такого заявления к Исполнителю.</w:t>
      </w:r>
    </w:p>
    <w:p w14:paraId="04A3BC64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При подаче заявления на возврат вышеуказанной суммы, оплаченной по безналичному расчету, Плательщик предъявляет чек об оплате с кодом авторизации. Если в течение 3 (трех) лет после окончания действия договора, указанного в п. 6.1. настоящего договора, заявление плательщика о возврате суммы, превышающей стоимость фактически оказанных медицинских услуг, не поступает в адрес Исполнителя, данные денежные средства считаются прибылью больницы и не подлежат последующему возврату Плательщику.</w:t>
      </w:r>
    </w:p>
    <w:p w14:paraId="187EF297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3.5. Срок оказания медицинской помощи (услуг) определяется датой и временем обращения Пациента к Исполнителю соответствии со ст. 190 ГК РФ. В случае длительного лечения, предполагающего этапность и составление медицинского плана, ориентировочные сроки фиксируются в медицинском плане лечения (в медицинской карте/истории болезни) либо в дополнительном соглашении и согласуются с Пациентом.</w:t>
      </w:r>
    </w:p>
    <w:p w14:paraId="592D4F6A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3.6. Заказчик (Пациент) при выписке обязан подписать акт выполненных работ или предоставить в письменной форме мотивированный отказ, если акт выполненных работ не подписан Заказчиком (Пациентом) в течение 10 дней и не получен мотивированный отказ в письменной форме, услуги Исполнителя считаются оказанными в полном объеме и надлежащего качества.</w:t>
      </w:r>
    </w:p>
    <w:p w14:paraId="3A4C7711" w14:textId="77777777" w:rsidR="00343E6C" w:rsidRDefault="00343E6C">
      <w:pPr>
        <w:ind w:left="-567" w:right="-284"/>
        <w:jc w:val="both"/>
        <w:rPr>
          <w:sz w:val="16"/>
          <w:szCs w:val="16"/>
        </w:rPr>
      </w:pPr>
    </w:p>
    <w:p w14:paraId="22808DAF" w14:textId="77777777" w:rsidR="00343E6C" w:rsidRDefault="00343E6C">
      <w:pPr>
        <w:ind w:left="-567" w:right="-284"/>
        <w:jc w:val="both"/>
        <w:rPr>
          <w:sz w:val="16"/>
          <w:szCs w:val="16"/>
        </w:rPr>
      </w:pPr>
    </w:p>
    <w:p w14:paraId="38C8497E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4.ОТВЕТСТВЕННОСТЬ СТОРОН.</w:t>
      </w:r>
    </w:p>
    <w:p w14:paraId="76B83538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4.1.Исполнитель освобождается от ответственности за неисполнение или ненадлежащее исполнение своих обязанностей по договору, если докажет, что это произошло вследствие непреодолимой силы (в том числе потоп, пожар, вступление в силу новых законов и НПА, внезапно выявленные или возникшие серьезные заболевания и состояния, которые влияют на эффект лечения), нарушения Заказчиком (пациентом) своих обязанностей или по другим основаниям, предусмотренным законодательством Российской Федерации.</w:t>
      </w:r>
    </w:p>
    <w:p w14:paraId="13DEAC5E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Исполнитель не несет ответственности перед Заказчиком (Пациентом) в случае возникновения осложнений по вине Заказчика (Пациента), в том числе: несоблюдение гигиены, невыполнение назначений врача, несвоевременное сообщение о возникших нарушениях и отклонениях в состоянии здоровья, несоблюдение правил внутреннего распорядка для пациентов и посетителей.</w:t>
      </w:r>
    </w:p>
    <w:p w14:paraId="608751E9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4.2. Не предоставление или ненадлежащее предоставление Исполнителем медицинской помощи, а также непредоставление медицинской помощи в установленные сроки, связанные с причинами, которые Исполнитель не мог и не должен был предусмотреть при заключении настоящего договора (например, обострение хронических заболеваний Пациента, не предоставление своевременной, необходимой или представление искаженной информации о состоянии здоровья Пациента, не владеющего или плохо владеющего русским языком) не влекут за собой возникновения ответственности Исполнителя.</w:t>
      </w:r>
    </w:p>
    <w:p w14:paraId="425E4796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4.3. Отсутствие ожидаемого Пациентом результата, если Исполнитель при той степени заботливости и осмотрительности, какая от него требовалась по характеру обязательств и условиям договора, предпринял все необходимые профессиональные действия, не является основанием для признания медицинской помощи ненадлежащей.</w:t>
      </w:r>
    </w:p>
    <w:p w14:paraId="35ED2D92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4.4. Исполнитель в соответствии со ст. 36 Закона РФ от 07.02.1992 № 2300-1 «О защите прав потребителей» вправе в одностороннем порядке отказаться от исполнения договора с пациентом в случае, если Исполнитель уведомил Заказчика (Пациента) об обстоятельствах, зависящих от него и способных снизить качество оказываемой медицинской услуги, но Заказчик такие обстоятельства не устранил. Также Исполнитель в соответствии со ст. 36 Закона РФ № 2300-1 вправе в одностороннем порядке отказаться от исполнения договора с Заказчиком (Пациентом) в случае, если Пациент (Заказчик) был уведомлен о необходимости дополнительных исследований и консультаций, а также о том, что его отказ приведен к невозможности качественного оказания услуги, однако не изменил своего решения относительно данных рекомендаций. Исполнитель имеет право приостановить действие настоящего договора или расторгнуть его при несвоевременной оплате или в соответствии с п. 2.2.1 настоящего договора.</w:t>
      </w:r>
    </w:p>
    <w:p w14:paraId="66F9F8FA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4.5. Заказчик (Пациент) подтверждает, что ознакомлен (а) с утвержденным внутренним распорядком для пациентов и посетителей больницы и обязуется их исполнять.</w:t>
      </w:r>
    </w:p>
    <w:p w14:paraId="1ED17ED7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4.6. В случае если невозможность исполнения обязательств возникла по обстоятельствам, за которые ни одна из сторон ответственности не несет, Заказчик (пациент) возмещает Исполнителю фактически понесенные им расходы, а Исполнитель возвращает Заказчику (пациенту) остаток неиспользованных средств, внесенных в качестве авансового платежа.</w:t>
      </w:r>
    </w:p>
    <w:p w14:paraId="65FBC6C9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4.7. Исполнитель имеет право изменить сроки оказания медицинской помощи по причинам, не предусмотренным настоящим договором.</w:t>
      </w:r>
    </w:p>
    <w:p w14:paraId="0705EE35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4.8. Меры ответственности сторон, предусмотренные в настоящем договоре, применяются в соответствии с нормами законодательства Российской Федерации.</w:t>
      </w:r>
    </w:p>
    <w:p w14:paraId="09900AEC" w14:textId="77777777" w:rsidR="00343E6C" w:rsidRDefault="00000000">
      <w:pPr>
        <w:ind w:right="-284"/>
        <w:jc w:val="both"/>
        <w:rPr>
          <w:sz w:val="16"/>
          <w:szCs w:val="16"/>
        </w:rPr>
      </w:pPr>
      <w:r>
        <w:rPr>
          <w:sz w:val="16"/>
          <w:szCs w:val="16"/>
        </w:rPr>
        <w:t>5. ПОРЯДОК РАЗРЕШЕНИЯ СПОРОВ</w:t>
      </w:r>
    </w:p>
    <w:p w14:paraId="75FFC4E4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5.1. Споры, возникшие при исполнении настоящего договора, </w:t>
      </w:r>
      <w:r>
        <w:rPr>
          <w:rFonts w:eastAsiaTheme="minorHAnsi"/>
          <w:sz w:val="16"/>
          <w:szCs w:val="16"/>
          <w:lang w:eastAsia="en-US"/>
        </w:rPr>
        <w:t>разрешаются в судебном порядке в соответствии с законодательством Российской Федерации.</w:t>
      </w:r>
    </w:p>
    <w:p w14:paraId="703151C4" w14:textId="77777777" w:rsidR="00343E6C" w:rsidRDefault="00000000">
      <w:pPr>
        <w:jc w:val="both"/>
        <w:outlineLvl w:val="0"/>
        <w:rPr>
          <w:rFonts w:eastAsiaTheme="minorHAnsi"/>
          <w:b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6. СРОК ДЕЙСТВИЯ И ПОРЯДОК ИЗМЕНЕНИЯ И РАСТОРЖЕНИЯ ДОГОВОРА</w:t>
      </w:r>
    </w:p>
    <w:p w14:paraId="2F1ABE9F" w14:textId="77777777" w:rsidR="00343E6C" w:rsidRDefault="00000000">
      <w:pPr>
        <w:ind w:left="-567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6.1. Настоящий Договор вступает в силу с момента подписания и действует до момента выписки пациента, а в части взаиморасчетов до исполнения Сторонами всех взятых на себя обязательств по настоящему договору.</w:t>
      </w:r>
    </w:p>
    <w:p w14:paraId="300F9B53" w14:textId="77777777" w:rsidR="00343E6C" w:rsidRDefault="00000000">
      <w:pPr>
        <w:ind w:left="-567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6.2. Условия настоящего Договора могут быть изменены по взаимному согласию Сторон путем подписания письменного соглашения.</w:t>
      </w:r>
    </w:p>
    <w:p w14:paraId="61C69684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7. ПРОЧИЕ УСЛОВИЯ</w:t>
      </w:r>
    </w:p>
    <w:p w14:paraId="1A893E37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7.1. Пациент уведомлен о том, что данную медицинскую помощь он может получить </w:t>
      </w:r>
      <w:r>
        <w:rPr>
          <w:rFonts w:eastAsia="Calibri"/>
          <w:sz w:val="16"/>
          <w:szCs w:val="16"/>
          <w:lang w:eastAsia="en-US"/>
        </w:rPr>
        <w:t xml:space="preserve">без взимания платы в рамках </w:t>
      </w:r>
      <w:hyperlink r:id="rId10" w:tooltip="consultantplus://offline/ref=889A76F4F4EBABD328654FC0E3084C47C837938DB011B8B9E4AC046D47566EE7B59D5ABEE78F58603ADDN" w:history="1">
        <w:r w:rsidR="00343E6C">
          <w:rPr>
            <w:rFonts w:eastAsia="Calibri"/>
            <w:sz w:val="16"/>
            <w:szCs w:val="16"/>
            <w:lang w:eastAsia="en-US"/>
          </w:rPr>
          <w:t>программы</w:t>
        </w:r>
      </w:hyperlink>
      <w:r>
        <w:rPr>
          <w:rFonts w:eastAsia="Calibri"/>
          <w:sz w:val="16"/>
          <w:szCs w:val="16"/>
          <w:lang w:eastAsia="en-US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</w:t>
      </w:r>
      <w:r>
        <w:rPr>
          <w:sz w:val="16"/>
          <w:szCs w:val="16"/>
        </w:rPr>
        <w:t>.</w:t>
      </w:r>
    </w:p>
    <w:p w14:paraId="1E248BEA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7.2. Настоящий договор является рамочным по смыслу ст. 429.1 ГК РФ и определяет общие условия оказания всех услуг Пациенту. Детализация видов работ и услуг, стоимости этапов определяется в дополнительных соглашениях, планах лечения, согласованных с Пациентом.</w:t>
      </w:r>
    </w:p>
    <w:p w14:paraId="7B1851DE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7.3. Настоящий договор составлен в двух/трех экземплярах на русском языке. Все экземпляры идентичны и имеют одинаковую силу. У каждой из сторон находится по одному экземпляру настоящего договора. Документы с факсимильной подписью и печатью принимаются к исполнению сторонами и считаются действительными.</w:t>
      </w:r>
    </w:p>
    <w:p w14:paraId="6F09A4E3" w14:textId="77777777" w:rsidR="00343E6C" w:rsidRDefault="00000000">
      <w:pPr>
        <w:ind w:left="-567" w:right="-284"/>
        <w:jc w:val="both"/>
        <w:rPr>
          <w:sz w:val="16"/>
          <w:szCs w:val="16"/>
        </w:rPr>
      </w:pPr>
      <w:r>
        <w:rPr>
          <w:sz w:val="16"/>
          <w:szCs w:val="16"/>
        </w:rPr>
        <w:t>7.4. Приложение – копия лицензии на осуществление медицинской деятельности № Л041-01137-77/00324646 от 14.02.2020 года.</w:t>
      </w:r>
    </w:p>
    <w:p w14:paraId="60078064" w14:textId="77777777" w:rsidR="00343E6C" w:rsidRDefault="00343E6C">
      <w:pPr>
        <w:ind w:right="-284"/>
        <w:jc w:val="both"/>
        <w:rPr>
          <w:sz w:val="16"/>
          <w:szCs w:val="16"/>
        </w:rPr>
      </w:pPr>
    </w:p>
    <w:p w14:paraId="1AD553C6" w14:textId="77777777" w:rsidR="00343E6C" w:rsidRDefault="00343E6C">
      <w:pPr>
        <w:ind w:left="-567" w:right="-284"/>
        <w:jc w:val="both"/>
        <w:rPr>
          <w:sz w:val="16"/>
          <w:szCs w:val="16"/>
        </w:rPr>
      </w:pPr>
    </w:p>
    <w:p w14:paraId="04FB856F" w14:textId="77777777" w:rsidR="00343E6C" w:rsidRDefault="00343E6C">
      <w:pPr>
        <w:ind w:left="-567" w:right="-284"/>
        <w:jc w:val="both"/>
        <w:rPr>
          <w:sz w:val="16"/>
          <w:szCs w:val="16"/>
        </w:rPr>
      </w:pPr>
    </w:p>
    <w:p w14:paraId="403AB722" w14:textId="77777777" w:rsidR="00343E6C" w:rsidRDefault="00000000" w:rsidP="007942C0">
      <w:pPr>
        <w:spacing w:line="360" w:lineRule="auto"/>
        <w:ind w:left="-142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Исполнитель:                                                                                                                                                                Пациент </w:t>
      </w:r>
    </w:p>
    <w:p w14:paraId="27907BF4" w14:textId="77777777" w:rsidR="00343E6C" w:rsidRDefault="00343E6C" w:rsidP="007942C0">
      <w:pPr>
        <w:spacing w:line="360" w:lineRule="auto"/>
        <w:ind w:left="-142"/>
        <w:contextualSpacing/>
        <w:jc w:val="both"/>
        <w:rPr>
          <w:sz w:val="16"/>
          <w:szCs w:val="16"/>
        </w:rPr>
      </w:pPr>
    </w:p>
    <w:p w14:paraId="6CF008FE" w14:textId="77777777" w:rsidR="00343E6C" w:rsidRDefault="00000000" w:rsidP="007942C0">
      <w:pPr>
        <w:spacing w:line="360" w:lineRule="auto"/>
        <w:ind w:left="-142"/>
        <w:contextualSpacing/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ООО «Вита Мед»                                                                                   Ф.И.О.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  <w:t>__________</w:t>
      </w:r>
      <w:r>
        <w:rPr>
          <w:sz w:val="16"/>
          <w:szCs w:val="16"/>
          <w:u w:val="single"/>
        </w:rPr>
        <w:tab/>
      </w:r>
    </w:p>
    <w:p w14:paraId="4F95F1CE" w14:textId="77777777" w:rsidR="00343E6C" w:rsidRDefault="00000000" w:rsidP="007942C0">
      <w:pPr>
        <w:spacing w:line="360" w:lineRule="auto"/>
        <w:ind w:left="-142"/>
        <w:contextualSpacing/>
        <w:jc w:val="both"/>
        <w:rPr>
          <w:spacing w:val="7"/>
          <w:sz w:val="16"/>
          <w:szCs w:val="16"/>
        </w:rPr>
      </w:pPr>
      <w:r>
        <w:rPr>
          <w:sz w:val="16"/>
          <w:szCs w:val="16"/>
        </w:rPr>
        <w:t>Адрес: 117418, г. Москва, ул. Цюрупы, д.8,</w:t>
      </w:r>
      <w:r>
        <w:rPr>
          <w:spacing w:val="7"/>
          <w:sz w:val="16"/>
          <w:szCs w:val="16"/>
        </w:rPr>
        <w:t xml:space="preserve"> пом.</w:t>
      </w:r>
      <w:r>
        <w:rPr>
          <w:spacing w:val="7"/>
          <w:sz w:val="16"/>
          <w:szCs w:val="16"/>
          <w:lang w:val="en-US"/>
        </w:rPr>
        <w:t>VI</w:t>
      </w:r>
      <w:r>
        <w:rPr>
          <w:spacing w:val="7"/>
          <w:sz w:val="16"/>
          <w:szCs w:val="16"/>
        </w:rPr>
        <w:t>, ком.7</w:t>
      </w:r>
    </w:p>
    <w:p w14:paraId="466A5DA7" w14:textId="77777777" w:rsidR="00343E6C" w:rsidRDefault="00000000" w:rsidP="007942C0">
      <w:pPr>
        <w:spacing w:line="360" w:lineRule="auto"/>
        <w:ind w:left="-142" w:right="-851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ИНН/КПП 7727293786 / 772701001                                                      Паспорт серия </w:t>
      </w:r>
      <w:r>
        <w:rPr>
          <w:sz w:val="16"/>
          <w:szCs w:val="16"/>
          <w:u w:val="single"/>
        </w:rPr>
        <w:tab/>
        <w:t xml:space="preserve">                     </w:t>
      </w:r>
      <w:r>
        <w:rPr>
          <w:sz w:val="16"/>
          <w:szCs w:val="16"/>
        </w:rPr>
        <w:t xml:space="preserve"> Номер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</w:p>
    <w:p w14:paraId="7997A622" w14:textId="77777777" w:rsidR="00343E6C" w:rsidRDefault="00000000" w:rsidP="007942C0">
      <w:pPr>
        <w:spacing w:line="360" w:lineRule="auto"/>
        <w:ind w:left="-142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Банковские реквизиты:                                                                          Кем выдан: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 xml:space="preserve"> </w:t>
      </w:r>
    </w:p>
    <w:p w14:paraId="49CD57B8" w14:textId="77777777" w:rsidR="00343E6C" w:rsidRDefault="00000000" w:rsidP="007942C0">
      <w:pPr>
        <w:spacing w:line="360" w:lineRule="auto"/>
        <w:ind w:left="-142"/>
        <w:contextualSpacing/>
        <w:rPr>
          <w:sz w:val="16"/>
          <w:szCs w:val="16"/>
          <w:u w:val="single"/>
        </w:rPr>
      </w:pPr>
      <w:r>
        <w:rPr>
          <w:sz w:val="16"/>
          <w:szCs w:val="16"/>
        </w:rPr>
        <w:t>р/с 40702810838000428013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  <w:t xml:space="preserve"> </w:t>
      </w:r>
    </w:p>
    <w:p w14:paraId="65AB00F0" w14:textId="77777777" w:rsidR="00343E6C" w:rsidRDefault="00000000" w:rsidP="007942C0">
      <w:pPr>
        <w:spacing w:line="360" w:lineRule="auto"/>
        <w:ind w:left="-142"/>
        <w:contextualSpacing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в ПАО Сбербанк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Код подразделения: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14:paraId="6C4FE1E2" w14:textId="77777777" w:rsidR="00343E6C" w:rsidRDefault="00000000" w:rsidP="007942C0">
      <w:pPr>
        <w:spacing w:line="360" w:lineRule="auto"/>
        <w:ind w:left="-142"/>
        <w:contextualSpacing/>
        <w:rPr>
          <w:sz w:val="16"/>
          <w:szCs w:val="16"/>
          <w:u w:val="single"/>
        </w:rPr>
      </w:pPr>
      <w:r>
        <w:rPr>
          <w:sz w:val="16"/>
          <w:szCs w:val="16"/>
        </w:rPr>
        <w:t>к/с 30101810400000000225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Зарегистрирован: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  <w:t>_________</w:t>
      </w:r>
    </w:p>
    <w:p w14:paraId="4F998E1E" w14:textId="77777777" w:rsidR="00343E6C" w:rsidRDefault="00000000" w:rsidP="007942C0">
      <w:pPr>
        <w:spacing w:line="360" w:lineRule="auto"/>
        <w:ind w:left="-142"/>
        <w:contextualSpacing/>
        <w:rPr>
          <w:sz w:val="16"/>
          <w:szCs w:val="16"/>
          <w:u w:val="single"/>
        </w:rPr>
      </w:pPr>
      <w:r>
        <w:rPr>
          <w:sz w:val="16"/>
          <w:szCs w:val="16"/>
        </w:rPr>
        <w:t>БИК 044525225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14:paraId="50EDE7D8" w14:textId="77777777" w:rsidR="00343E6C" w:rsidRDefault="00000000" w:rsidP="007942C0">
      <w:pPr>
        <w:spacing w:line="360" w:lineRule="auto"/>
        <w:ind w:left="-142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ОКПО 03156895                                                                                      Место пребывания: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br/>
        <w:t xml:space="preserve">ОКАТО 45293590000                                                                            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br/>
        <w:t xml:space="preserve">ОКТМО 45908000000                                                                             Контактный телефон: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br/>
      </w:r>
    </w:p>
    <w:p w14:paraId="51E4263B" w14:textId="77777777" w:rsidR="00343E6C" w:rsidRDefault="00000000" w:rsidP="007942C0">
      <w:pPr>
        <w:spacing w:line="360" w:lineRule="auto"/>
        <w:ind w:left="-142"/>
        <w:contextualSpacing/>
        <w:rPr>
          <w:sz w:val="16"/>
          <w:szCs w:val="16"/>
        </w:rPr>
      </w:pPr>
      <w:r>
        <w:rPr>
          <w:sz w:val="16"/>
          <w:szCs w:val="16"/>
        </w:rPr>
        <w:t>Генеральный директор</w:t>
      </w:r>
    </w:p>
    <w:p w14:paraId="389B7A54" w14:textId="77777777" w:rsidR="00343E6C" w:rsidRDefault="00000000" w:rsidP="007942C0">
      <w:pPr>
        <w:spacing w:line="360" w:lineRule="auto"/>
        <w:ind w:left="-142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Пациент: </w:t>
      </w:r>
    </w:p>
    <w:p w14:paraId="3FB0BAA3" w14:textId="77777777" w:rsidR="00343E6C" w:rsidRDefault="00000000" w:rsidP="007942C0">
      <w:pPr>
        <w:tabs>
          <w:tab w:val="left" w:pos="2940"/>
        </w:tabs>
        <w:spacing w:line="360" w:lineRule="auto"/>
        <w:ind w:left="-284" w:right="-284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__________________ /</w:t>
      </w:r>
      <w:proofErr w:type="spellStart"/>
      <w:r>
        <w:rPr>
          <w:sz w:val="16"/>
          <w:szCs w:val="16"/>
        </w:rPr>
        <w:t>Кушхаунова</w:t>
      </w:r>
      <w:proofErr w:type="spellEnd"/>
      <w:r>
        <w:rPr>
          <w:sz w:val="16"/>
          <w:szCs w:val="16"/>
        </w:rPr>
        <w:t xml:space="preserve"> М.Е./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____________________________________________</w:t>
      </w:r>
    </w:p>
    <w:p w14:paraId="79F4DC0C" w14:textId="77777777" w:rsidR="00343E6C" w:rsidRDefault="00000000" w:rsidP="007942C0">
      <w:pPr>
        <w:spacing w:line="360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М.П.</w:t>
      </w:r>
    </w:p>
    <w:p w14:paraId="41AABA96" w14:textId="77777777" w:rsidR="00343E6C" w:rsidRDefault="00000000" w:rsidP="007942C0">
      <w:pPr>
        <w:tabs>
          <w:tab w:val="left" w:pos="2940"/>
        </w:tabs>
        <w:spacing w:line="360" w:lineRule="auto"/>
        <w:ind w:left="-284" w:right="-28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</w:p>
    <w:p w14:paraId="4DC4DAA4" w14:textId="77777777" w:rsidR="00343E6C" w:rsidRDefault="00343E6C">
      <w:pPr>
        <w:jc w:val="both"/>
        <w:rPr>
          <w:sz w:val="16"/>
          <w:szCs w:val="16"/>
        </w:rPr>
      </w:pPr>
    </w:p>
    <w:p w14:paraId="12FC9FAC" w14:textId="77777777" w:rsidR="00343E6C" w:rsidRDefault="00343E6C">
      <w:pPr>
        <w:jc w:val="both"/>
        <w:rPr>
          <w:sz w:val="16"/>
          <w:szCs w:val="16"/>
        </w:rPr>
      </w:pPr>
    </w:p>
    <w:p w14:paraId="008643A2" w14:textId="77777777" w:rsidR="00343E6C" w:rsidRDefault="00000000">
      <w:pPr>
        <w:ind w:right="-284"/>
        <w:rPr>
          <w:sz w:val="16"/>
          <w:szCs w:val="16"/>
        </w:rPr>
      </w:pPr>
      <w:r>
        <w:rPr>
          <w:sz w:val="16"/>
          <w:szCs w:val="16"/>
        </w:rPr>
        <w:t>Для пациентов, за платные медицинские услуги которых оплату производят иные лица (Заказчик):</w:t>
      </w:r>
    </w:p>
    <w:p w14:paraId="39DD4F88" w14:textId="77777777" w:rsidR="00343E6C" w:rsidRDefault="00000000">
      <w:pPr>
        <w:ind w:left="-567" w:right="-284"/>
        <w:rPr>
          <w:sz w:val="16"/>
          <w:szCs w:val="16"/>
        </w:rPr>
      </w:pPr>
      <w:r>
        <w:rPr>
          <w:sz w:val="16"/>
          <w:szCs w:val="16"/>
        </w:rPr>
        <w:t>С условиями договора ознакомлен (-на) и согласен. Согласен (-на) принять на себя финансовые обязательства по данном у договора.</w:t>
      </w:r>
    </w:p>
    <w:p w14:paraId="7A40D84A" w14:textId="77777777" w:rsidR="00343E6C" w:rsidRDefault="00343E6C">
      <w:pPr>
        <w:spacing w:line="360" w:lineRule="auto"/>
        <w:ind w:left="-567" w:right="-284"/>
        <w:rPr>
          <w:sz w:val="16"/>
          <w:szCs w:val="16"/>
        </w:rPr>
      </w:pPr>
    </w:p>
    <w:p w14:paraId="6743586E" w14:textId="77777777" w:rsidR="00343E6C" w:rsidRDefault="00343E6C">
      <w:pPr>
        <w:pBdr>
          <w:bottom w:val="single" w:sz="12" w:space="1" w:color="000000"/>
          <w:between w:val="single" w:sz="12" w:space="1" w:color="000000"/>
        </w:pBdr>
        <w:spacing w:line="360" w:lineRule="auto"/>
        <w:ind w:left="-567" w:right="-284"/>
        <w:rPr>
          <w:sz w:val="16"/>
          <w:szCs w:val="16"/>
        </w:rPr>
      </w:pPr>
    </w:p>
    <w:p w14:paraId="1DA46CD3" w14:textId="77777777" w:rsidR="00343E6C" w:rsidRDefault="00000000">
      <w:pPr>
        <w:tabs>
          <w:tab w:val="left" w:pos="9639"/>
        </w:tabs>
        <w:spacing w:line="360" w:lineRule="auto"/>
        <w:ind w:left="-567" w:right="-284"/>
        <w:jc w:val="center"/>
        <w:rPr>
          <w:sz w:val="16"/>
          <w:szCs w:val="16"/>
          <w:u w:val="single"/>
        </w:rPr>
      </w:pPr>
      <w:r>
        <w:rPr>
          <w:vertAlign w:val="superscript"/>
        </w:rPr>
        <w:t>подпись, ФИО полностью, паспорт: серия, номер, кем и когда выдан, адрес регистрации, телефон, № расчетного счета, реквизиты банка.</w:t>
      </w:r>
    </w:p>
    <w:p w14:paraId="47EF8D9A" w14:textId="77777777" w:rsidR="00343E6C" w:rsidRDefault="00343E6C">
      <w:pPr>
        <w:jc w:val="both"/>
      </w:pPr>
    </w:p>
    <w:p w14:paraId="4C183A91" w14:textId="77777777" w:rsidR="00343E6C" w:rsidRDefault="00343E6C">
      <w:pPr>
        <w:jc w:val="both"/>
      </w:pPr>
    </w:p>
    <w:tbl>
      <w:tblPr>
        <w:tblStyle w:val="afa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43E6C" w14:paraId="3D31A8D5" w14:textId="77777777">
        <w:trPr>
          <w:jc w:val="center"/>
        </w:trPr>
        <w:tc>
          <w:tcPr>
            <w:tcW w:w="3190" w:type="dxa"/>
          </w:tcPr>
          <w:p w14:paraId="588B9C8C" w14:textId="77777777" w:rsidR="00343E6C" w:rsidRDefault="00000000">
            <w:pPr>
              <w:pStyle w:val="af8"/>
              <w:rPr>
                <w:b/>
                <w:color w:val="656565"/>
                <w:sz w:val="14"/>
                <w:szCs w:val="14"/>
                <w:lang w:val="en-US"/>
              </w:rPr>
            </w:pPr>
            <w:r>
              <w:rPr>
                <w:b/>
                <w:color w:val="656565"/>
                <w:sz w:val="14"/>
                <w:szCs w:val="14"/>
                <w:lang w:val="en-US"/>
              </w:rPr>
              <w:t>"VITA MED LLC"</w:t>
            </w:r>
          </w:p>
          <w:p w14:paraId="7F0198D2" w14:textId="77777777" w:rsidR="00343E6C" w:rsidRDefault="00000000">
            <w:pPr>
              <w:pStyle w:val="af8"/>
              <w:rPr>
                <w:b/>
                <w:color w:val="656565"/>
                <w:sz w:val="14"/>
                <w:szCs w:val="14"/>
                <w:lang w:val="en-US"/>
              </w:rPr>
            </w:pPr>
            <w:r>
              <w:rPr>
                <w:b/>
                <w:color w:val="656565"/>
                <w:sz w:val="14"/>
                <w:szCs w:val="14"/>
                <w:lang w:val="en-US"/>
              </w:rPr>
              <w:t xml:space="preserve">117418, Moscow, </w:t>
            </w:r>
            <w:proofErr w:type="spellStart"/>
            <w:r>
              <w:rPr>
                <w:b/>
                <w:color w:val="656565"/>
                <w:sz w:val="14"/>
                <w:szCs w:val="14"/>
                <w:lang w:val="en-US"/>
              </w:rPr>
              <w:t>Tsyurupy</w:t>
            </w:r>
            <w:proofErr w:type="spellEnd"/>
            <w:r>
              <w:rPr>
                <w:b/>
                <w:color w:val="656565"/>
                <w:sz w:val="14"/>
                <w:szCs w:val="14"/>
                <w:lang w:val="en-US"/>
              </w:rPr>
              <w:t>, 8.</w:t>
            </w:r>
          </w:p>
          <w:p w14:paraId="7B50BB0E" w14:textId="77777777" w:rsidR="00343E6C" w:rsidRDefault="00000000">
            <w:pPr>
              <w:pStyle w:val="af8"/>
              <w:rPr>
                <w:b/>
                <w:color w:val="656565"/>
                <w:sz w:val="14"/>
                <w:szCs w:val="14"/>
                <w:lang w:val="en-US"/>
              </w:rPr>
            </w:pPr>
            <w:r>
              <w:rPr>
                <w:b/>
                <w:color w:val="656565"/>
                <w:sz w:val="14"/>
                <w:szCs w:val="14"/>
                <w:lang w:val="en-US"/>
              </w:rPr>
              <w:t>PSRN: 1167746583707</w:t>
            </w:r>
          </w:p>
          <w:p w14:paraId="6324F135" w14:textId="77777777" w:rsidR="00343E6C" w:rsidRDefault="00000000">
            <w:pPr>
              <w:pStyle w:val="af8"/>
              <w:rPr>
                <w:b/>
                <w:color w:val="656565"/>
                <w:sz w:val="14"/>
                <w:szCs w:val="14"/>
                <w:lang w:val="en-US"/>
              </w:rPr>
            </w:pPr>
            <w:r>
              <w:rPr>
                <w:b/>
                <w:color w:val="656565"/>
                <w:sz w:val="14"/>
                <w:szCs w:val="14"/>
                <w:lang w:val="en-US"/>
              </w:rPr>
              <w:t>ITN: 7727293786 </w:t>
            </w:r>
          </w:p>
          <w:p w14:paraId="1B467877" w14:textId="77777777" w:rsidR="00343E6C" w:rsidRDefault="00000000">
            <w:pPr>
              <w:pStyle w:val="af8"/>
              <w:rPr>
                <w:b/>
                <w:color w:val="656565"/>
                <w:sz w:val="14"/>
                <w:szCs w:val="14"/>
                <w:lang w:val="en-US"/>
              </w:rPr>
            </w:pPr>
            <w:r>
              <w:rPr>
                <w:b/>
                <w:color w:val="656565"/>
                <w:sz w:val="14"/>
                <w:szCs w:val="14"/>
                <w:lang w:val="en-US"/>
              </w:rPr>
              <w:t>Tel.: +7 (499) 450-94-99</w:t>
            </w:r>
          </w:p>
          <w:p w14:paraId="79882A85" w14:textId="77777777" w:rsidR="00343E6C" w:rsidRDefault="00000000">
            <w:pPr>
              <w:pStyle w:val="af8"/>
              <w:rPr>
                <w:sz w:val="16"/>
                <w:szCs w:val="16"/>
                <w:lang w:val="en-US"/>
              </w:rPr>
            </w:pPr>
            <w:r>
              <w:rPr>
                <w:b/>
                <w:color w:val="656565"/>
                <w:sz w:val="14"/>
                <w:szCs w:val="14"/>
                <w:lang w:val="en-US"/>
              </w:rPr>
              <w:t>E-mail: info@vitamedrf.ru</w:t>
            </w:r>
          </w:p>
        </w:tc>
        <w:tc>
          <w:tcPr>
            <w:tcW w:w="3190" w:type="dxa"/>
          </w:tcPr>
          <w:p w14:paraId="77D4207B" w14:textId="77777777" w:rsidR="00343E6C" w:rsidRDefault="00000000">
            <w:pPr>
              <w:pStyle w:val="af8"/>
              <w:ind w:left="-355"/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03E2E2" wp14:editId="1423C907">
                      <wp:extent cx="307975" cy="307975"/>
                      <wp:effectExtent l="0" t="0" r="0" b="0"/>
                      <wp:docPr id="3" name="Прямоугольник 4" descr="C:\Users\%D0%9C%D0%B5%D0%BD%D0%B5%D0%B4%D0%B6%D0%B5%D1%80\Desktop\cdr_4_1png (1)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 id="shape 2" o:spid="_x0000_s2" o:spt="1" type="#_x0000_t1" style="width:24.25pt;height:24.25pt;mso-wrap-distance-left:0.00pt;mso-wrap-distance-top:0.00pt;mso-wrap-distance-right:0.00pt;mso-wrap-distance-bottom:0.00pt;visibility:visible;" filled="f" stroked="f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BE3CB9D" wp14:editId="2D07171C">
                      <wp:extent cx="1538654" cy="636684"/>
                      <wp:effectExtent l="0" t="0" r="0" b="0"/>
                      <wp:docPr id="4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type_vitamed-06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rcRect b="1726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42904" cy="63844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21.15pt;height:50.13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3191" w:type="dxa"/>
          </w:tcPr>
          <w:p w14:paraId="1FEF0BBE" w14:textId="77777777" w:rsidR="00343E6C" w:rsidRDefault="00000000">
            <w:pPr>
              <w:pStyle w:val="af8"/>
              <w:jc w:val="right"/>
              <w:rPr>
                <w:b/>
                <w:color w:val="656565"/>
                <w:sz w:val="14"/>
                <w:szCs w:val="14"/>
              </w:rPr>
            </w:pPr>
            <w:r>
              <w:rPr>
                <w:b/>
                <w:color w:val="656565"/>
                <w:sz w:val="14"/>
                <w:szCs w:val="14"/>
              </w:rPr>
              <w:t>ООО «ВИТА МЕД»</w:t>
            </w:r>
          </w:p>
          <w:p w14:paraId="30A231A5" w14:textId="77777777" w:rsidR="00343E6C" w:rsidRDefault="00000000">
            <w:pPr>
              <w:pStyle w:val="af8"/>
              <w:jc w:val="right"/>
              <w:rPr>
                <w:b/>
                <w:color w:val="656565"/>
                <w:sz w:val="14"/>
                <w:szCs w:val="14"/>
              </w:rPr>
            </w:pPr>
            <w:r>
              <w:rPr>
                <w:b/>
                <w:color w:val="656565"/>
                <w:sz w:val="14"/>
                <w:szCs w:val="14"/>
              </w:rPr>
              <w:t>117418, г. Москва, ул. Цюрупы, д.8.</w:t>
            </w:r>
          </w:p>
          <w:p w14:paraId="59575491" w14:textId="77777777" w:rsidR="00343E6C" w:rsidRDefault="00000000">
            <w:pPr>
              <w:pStyle w:val="af8"/>
              <w:jc w:val="right"/>
              <w:rPr>
                <w:b/>
                <w:color w:val="656565"/>
                <w:sz w:val="14"/>
                <w:szCs w:val="14"/>
              </w:rPr>
            </w:pPr>
            <w:r>
              <w:rPr>
                <w:b/>
                <w:color w:val="656565"/>
                <w:sz w:val="14"/>
                <w:szCs w:val="14"/>
              </w:rPr>
              <w:t>ОГРН: 1167746583707</w:t>
            </w:r>
          </w:p>
          <w:p w14:paraId="06541F69" w14:textId="77777777" w:rsidR="00343E6C" w:rsidRDefault="00000000">
            <w:pPr>
              <w:pStyle w:val="af8"/>
              <w:jc w:val="right"/>
              <w:rPr>
                <w:b/>
                <w:color w:val="656565"/>
                <w:sz w:val="14"/>
                <w:szCs w:val="14"/>
              </w:rPr>
            </w:pPr>
            <w:r>
              <w:rPr>
                <w:b/>
                <w:color w:val="656565"/>
                <w:sz w:val="14"/>
                <w:szCs w:val="14"/>
              </w:rPr>
              <w:t>ИНН: 7727293786</w:t>
            </w:r>
            <w:r>
              <w:rPr>
                <w:b/>
                <w:color w:val="656565"/>
                <w:sz w:val="14"/>
                <w:szCs w:val="14"/>
                <w:lang w:val="en-US"/>
              </w:rPr>
              <w:t> </w:t>
            </w:r>
          </w:p>
          <w:p w14:paraId="6445C5BA" w14:textId="77777777" w:rsidR="00343E6C" w:rsidRDefault="00000000">
            <w:pPr>
              <w:pStyle w:val="af8"/>
              <w:jc w:val="right"/>
              <w:rPr>
                <w:b/>
                <w:color w:val="656565"/>
                <w:sz w:val="14"/>
                <w:szCs w:val="14"/>
              </w:rPr>
            </w:pPr>
            <w:r>
              <w:rPr>
                <w:b/>
                <w:color w:val="656565"/>
                <w:sz w:val="14"/>
                <w:szCs w:val="14"/>
              </w:rPr>
              <w:t>Телефон: +7 (499) 450-94-99</w:t>
            </w:r>
          </w:p>
          <w:p w14:paraId="63BF4E74" w14:textId="77777777" w:rsidR="00343E6C" w:rsidRDefault="00000000">
            <w:pPr>
              <w:pStyle w:val="af8"/>
              <w:jc w:val="right"/>
              <w:rPr>
                <w:b/>
                <w:color w:val="656565"/>
                <w:sz w:val="14"/>
                <w:szCs w:val="14"/>
              </w:rPr>
            </w:pPr>
            <w:r>
              <w:rPr>
                <w:b/>
                <w:color w:val="656565"/>
                <w:sz w:val="14"/>
                <w:szCs w:val="14"/>
              </w:rPr>
              <w:t xml:space="preserve">Почта: </w:t>
            </w:r>
            <w:r>
              <w:rPr>
                <w:b/>
                <w:color w:val="656565"/>
                <w:sz w:val="14"/>
                <w:szCs w:val="14"/>
                <w:lang w:val="en-US"/>
              </w:rPr>
              <w:t>info</w:t>
            </w:r>
            <w:r>
              <w:rPr>
                <w:b/>
                <w:color w:val="656565"/>
                <w:sz w:val="14"/>
                <w:szCs w:val="14"/>
              </w:rPr>
              <w:t>@</w:t>
            </w:r>
            <w:r>
              <w:rPr>
                <w:b/>
                <w:color w:val="656565"/>
                <w:sz w:val="14"/>
                <w:szCs w:val="14"/>
                <w:lang w:val="en-US"/>
              </w:rPr>
              <w:t>vitamedrf</w:t>
            </w:r>
            <w:r>
              <w:rPr>
                <w:b/>
                <w:color w:val="656565"/>
                <w:sz w:val="14"/>
                <w:szCs w:val="14"/>
              </w:rPr>
              <w:t>.</w:t>
            </w:r>
            <w:proofErr w:type="spellStart"/>
            <w:r>
              <w:rPr>
                <w:b/>
                <w:color w:val="656565"/>
                <w:sz w:val="14"/>
                <w:szCs w:val="14"/>
                <w:lang w:val="en-US"/>
              </w:rPr>
              <w:t>ru</w:t>
            </w:r>
            <w:proofErr w:type="spellEnd"/>
          </w:p>
        </w:tc>
      </w:tr>
    </w:tbl>
    <w:p w14:paraId="3526D469" w14:textId="77777777" w:rsidR="00343E6C" w:rsidRDefault="00343E6C">
      <w:pPr>
        <w:spacing w:after="200" w:line="276" w:lineRule="auto"/>
      </w:pPr>
    </w:p>
    <w:p w14:paraId="2DAFA29A" w14:textId="77777777" w:rsidR="00343E6C" w:rsidRDefault="00000000">
      <w:pPr>
        <w:pStyle w:val="Default"/>
        <w:ind w:left="-567" w:right="-284" w:firstLine="567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УВЕДОМЛЕНИЕ</w:t>
      </w:r>
    </w:p>
    <w:p w14:paraId="45FDBB59" w14:textId="77777777" w:rsidR="00343E6C" w:rsidRDefault="00343E6C">
      <w:pPr>
        <w:pStyle w:val="Default"/>
        <w:ind w:left="-567" w:right="-284" w:firstLine="567"/>
        <w:jc w:val="center"/>
        <w:rPr>
          <w:color w:val="auto"/>
          <w:sz w:val="16"/>
          <w:szCs w:val="16"/>
        </w:rPr>
      </w:pPr>
    </w:p>
    <w:p w14:paraId="32091129" w14:textId="77777777" w:rsidR="00343E6C" w:rsidRDefault="00343E6C">
      <w:pPr>
        <w:pStyle w:val="Default"/>
        <w:ind w:left="-567" w:right="-284" w:firstLine="567"/>
        <w:jc w:val="center"/>
        <w:rPr>
          <w:color w:val="auto"/>
          <w:sz w:val="16"/>
          <w:szCs w:val="16"/>
        </w:rPr>
      </w:pPr>
    </w:p>
    <w:p w14:paraId="20E424D8" w14:textId="77777777" w:rsidR="00343E6C" w:rsidRDefault="00000000">
      <w:pPr>
        <w:pStyle w:val="Default"/>
        <w:ind w:left="-567" w:right="-284" w:firstLine="567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(в соответствии с п.15. «Правил предоставления медицинскими организациями</w:t>
      </w:r>
    </w:p>
    <w:p w14:paraId="6B6628DD" w14:textId="77777777" w:rsidR="00343E6C" w:rsidRDefault="00000000">
      <w:pPr>
        <w:pStyle w:val="Default"/>
        <w:ind w:left="-567" w:right="-284" w:firstLine="567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платных медицинских услуг», Утв. Постановлением Правительства РФ от 04.10.2012 г. № 1006)</w:t>
      </w:r>
    </w:p>
    <w:p w14:paraId="493AA18B" w14:textId="77777777" w:rsidR="00343E6C" w:rsidRDefault="00343E6C">
      <w:pPr>
        <w:pStyle w:val="Default"/>
        <w:ind w:left="-567" w:right="-284" w:firstLine="567"/>
        <w:jc w:val="center"/>
        <w:rPr>
          <w:color w:val="auto"/>
          <w:sz w:val="16"/>
          <w:szCs w:val="16"/>
        </w:rPr>
      </w:pPr>
    </w:p>
    <w:p w14:paraId="695423B1" w14:textId="77777777" w:rsidR="00343E6C" w:rsidRDefault="00343E6C">
      <w:pPr>
        <w:pStyle w:val="Default"/>
        <w:ind w:left="-567" w:right="-284" w:firstLine="567"/>
        <w:jc w:val="both"/>
        <w:rPr>
          <w:color w:val="auto"/>
          <w:sz w:val="16"/>
          <w:szCs w:val="16"/>
        </w:rPr>
      </w:pPr>
    </w:p>
    <w:p w14:paraId="5BEA211B" w14:textId="77777777" w:rsidR="00343E6C" w:rsidRDefault="00343E6C">
      <w:pPr>
        <w:pStyle w:val="Default"/>
        <w:ind w:left="-567" w:right="-284" w:firstLine="567"/>
        <w:jc w:val="both"/>
        <w:rPr>
          <w:color w:val="auto"/>
          <w:sz w:val="16"/>
          <w:szCs w:val="16"/>
        </w:rPr>
      </w:pPr>
    </w:p>
    <w:p w14:paraId="4004E08D" w14:textId="77777777" w:rsidR="00343E6C" w:rsidRDefault="00343E6C">
      <w:pPr>
        <w:pStyle w:val="Default"/>
        <w:ind w:left="-567" w:right="-284" w:firstLine="567"/>
        <w:jc w:val="both"/>
        <w:rPr>
          <w:color w:val="auto"/>
          <w:sz w:val="16"/>
          <w:szCs w:val="16"/>
        </w:rPr>
      </w:pPr>
    </w:p>
    <w:p w14:paraId="16274F9A" w14:textId="3663A67E" w:rsidR="00343E6C" w:rsidRDefault="00000000">
      <w:pPr>
        <w:pStyle w:val="Default"/>
        <w:ind w:left="-567" w:right="-284" w:firstLine="567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Я, гражданин(ка) _______________________________________</w:t>
      </w:r>
      <w:r w:rsidR="008F546B">
        <w:rPr>
          <w:color w:val="auto"/>
          <w:sz w:val="16"/>
          <w:szCs w:val="16"/>
        </w:rPr>
        <w:t>____________________________________________</w:t>
      </w:r>
      <w:r>
        <w:rPr>
          <w:color w:val="auto"/>
          <w:sz w:val="16"/>
          <w:szCs w:val="16"/>
        </w:rPr>
        <w:t xml:space="preserve">_________________________ настоящим уведомлением подтверждаю, </w:t>
      </w:r>
      <w:r>
        <w:rPr>
          <w:rFonts w:eastAsia="Calibri"/>
          <w:color w:val="auto"/>
          <w:sz w:val="16"/>
          <w:szCs w:val="16"/>
          <w:lang w:eastAsia="en-US"/>
        </w:rPr>
        <w:t xml:space="preserve">что мне представителем </w:t>
      </w:r>
      <w:r>
        <w:rPr>
          <w:sz w:val="16"/>
          <w:szCs w:val="16"/>
        </w:rPr>
        <w:t>Общество с ограниченной ответственностью «Вита Мед»</w:t>
      </w:r>
      <w:r>
        <w:rPr>
          <w:rFonts w:eastAsia="Calibri"/>
          <w:color w:val="auto"/>
          <w:sz w:val="16"/>
          <w:szCs w:val="16"/>
          <w:lang w:eastAsia="en-US"/>
        </w:rPr>
        <w:t xml:space="preserve"> предоставлена в полном объеме и 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13" w:tooltip="consultantplus://offline/ref=889A76F4F4EBABD328654FC0E3084C47C837938DB011B8B9E4AC046D47566EE7B59D5ABEE78F58603ADDN" w:history="1">
        <w:r w:rsidR="00343E6C">
          <w:rPr>
            <w:rFonts w:eastAsia="Calibri"/>
            <w:color w:val="auto"/>
            <w:sz w:val="16"/>
            <w:szCs w:val="16"/>
            <w:lang w:eastAsia="en-US"/>
          </w:rPr>
          <w:t>программы</w:t>
        </w:r>
      </w:hyperlink>
      <w:r>
        <w:rPr>
          <w:rFonts w:eastAsia="Calibri"/>
          <w:color w:val="auto"/>
          <w:sz w:val="16"/>
          <w:szCs w:val="16"/>
          <w:lang w:eastAsia="en-US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помощи, и подтверждает свое желание получить медицинскую помощь на платной основе</w:t>
      </w:r>
      <w:r>
        <w:rPr>
          <w:color w:val="auto"/>
          <w:sz w:val="16"/>
          <w:szCs w:val="16"/>
        </w:rPr>
        <w:t>.</w:t>
      </w:r>
    </w:p>
    <w:p w14:paraId="7D257A45" w14:textId="77777777" w:rsidR="00343E6C" w:rsidRDefault="00000000">
      <w:pPr>
        <w:pStyle w:val="Default"/>
        <w:ind w:left="-567" w:right="-284" w:firstLine="567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Подтверждаю, что уведомлен (а) до заключения договора на оказание платных медицинских услуг.</w:t>
      </w:r>
    </w:p>
    <w:p w14:paraId="21D0932B" w14:textId="77777777" w:rsidR="00343E6C" w:rsidRDefault="00343E6C">
      <w:pPr>
        <w:pStyle w:val="Default"/>
        <w:ind w:left="-567" w:right="-284" w:firstLine="567"/>
        <w:jc w:val="both"/>
        <w:rPr>
          <w:color w:val="auto"/>
          <w:sz w:val="16"/>
          <w:szCs w:val="16"/>
        </w:rPr>
      </w:pPr>
    </w:p>
    <w:p w14:paraId="59AA93E3" w14:textId="77777777" w:rsidR="00343E6C" w:rsidRDefault="00343E6C">
      <w:pPr>
        <w:ind w:left="-567" w:right="-284" w:firstLine="567"/>
        <w:jc w:val="right"/>
        <w:rPr>
          <w:sz w:val="16"/>
          <w:szCs w:val="16"/>
        </w:rPr>
      </w:pPr>
    </w:p>
    <w:p w14:paraId="7FF85F4D" w14:textId="77777777" w:rsidR="00343E6C" w:rsidRDefault="00000000">
      <w:pPr>
        <w:spacing w:after="200"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Подпись «Заказчика» (Пациента/Законного представителя) ___________________________/ ______________________________/</w:t>
      </w:r>
    </w:p>
    <w:p w14:paraId="766D0621" w14:textId="77777777" w:rsidR="00343E6C" w:rsidRDefault="00000000">
      <w:pPr>
        <w:spacing w:after="200" w:line="276" w:lineRule="auto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Ф.И.О.      </w:t>
      </w:r>
    </w:p>
    <w:p w14:paraId="4F911540" w14:textId="77777777" w:rsidR="00343E6C" w:rsidRDefault="00343E6C">
      <w:pPr>
        <w:spacing w:after="200" w:line="276" w:lineRule="auto"/>
        <w:rPr>
          <w:vertAlign w:val="superscript"/>
        </w:rPr>
      </w:pPr>
    </w:p>
    <w:p w14:paraId="0BE91C6F" w14:textId="77777777" w:rsidR="00343E6C" w:rsidRDefault="00000000">
      <w:pPr>
        <w:spacing w:after="200" w:line="276" w:lineRule="auto"/>
        <w:rPr>
          <w:color w:val="BFBFBF"/>
          <w:vertAlign w:val="superscript"/>
        </w:rPr>
      </w:pPr>
      <w:r>
        <w:rPr>
          <w:color w:val="BFBFBF" w:themeColor="background1" w:themeShade="BF"/>
          <w:vertAlign w:val="superscript"/>
        </w:rPr>
        <w:t xml:space="preserve">         </w:t>
      </w:r>
    </w:p>
    <w:p w14:paraId="08F47C2F" w14:textId="77777777" w:rsidR="00343E6C" w:rsidRDefault="00000000">
      <w:pPr>
        <w:spacing w:after="200" w:line="276" w:lineRule="auto"/>
      </w:pPr>
      <w:r>
        <w:t xml:space="preserve"> </w:t>
      </w:r>
    </w:p>
    <w:p w14:paraId="264CD0D9" w14:textId="77777777" w:rsidR="00343E6C" w:rsidRDefault="00343E6C">
      <w:pPr>
        <w:ind w:firstLine="851"/>
        <w:jc w:val="both"/>
        <w:rPr>
          <w:sz w:val="16"/>
        </w:rPr>
      </w:pPr>
    </w:p>
    <w:p w14:paraId="6BF4CA07" w14:textId="77777777" w:rsidR="00343E6C" w:rsidRDefault="00343E6C"/>
    <w:p w14:paraId="28F76D66" w14:textId="77777777" w:rsidR="00343E6C" w:rsidRDefault="00343E6C">
      <w:pPr>
        <w:ind w:left="6379" w:right="991"/>
      </w:pPr>
    </w:p>
    <w:sectPr w:rsidR="00343E6C">
      <w:pgSz w:w="11906" w:h="16838"/>
      <w:pgMar w:top="426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D188" w14:textId="77777777" w:rsidR="00A05E41" w:rsidRDefault="00A05E41">
      <w:r>
        <w:separator/>
      </w:r>
    </w:p>
  </w:endnote>
  <w:endnote w:type="continuationSeparator" w:id="0">
    <w:p w14:paraId="443520A8" w14:textId="77777777" w:rsidR="00A05E41" w:rsidRDefault="00A0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BA54" w14:textId="77777777" w:rsidR="00A05E41" w:rsidRDefault="00A05E41">
      <w:r>
        <w:separator/>
      </w:r>
    </w:p>
  </w:footnote>
  <w:footnote w:type="continuationSeparator" w:id="0">
    <w:p w14:paraId="12FF762E" w14:textId="77777777" w:rsidR="00A05E41" w:rsidRDefault="00A05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13D6C"/>
    <w:multiLevelType w:val="hybridMultilevel"/>
    <w:tmpl w:val="34145A5E"/>
    <w:lvl w:ilvl="0" w:tplc="28861FF2">
      <w:start w:val="1"/>
      <w:numFmt w:val="bullet"/>
      <w:lvlText w:val="в"/>
      <w:lvlJc w:val="left"/>
    </w:lvl>
    <w:lvl w:ilvl="1" w:tplc="D1727B72">
      <w:start w:val="1"/>
      <w:numFmt w:val="bullet"/>
      <w:lvlText w:val="О"/>
      <w:lvlJc w:val="left"/>
    </w:lvl>
    <w:lvl w:ilvl="2" w:tplc="5128FCAE">
      <w:start w:val="1"/>
      <w:numFmt w:val="decimal"/>
      <w:lvlText w:val=""/>
      <w:lvlJc w:val="left"/>
    </w:lvl>
    <w:lvl w:ilvl="3" w:tplc="4A6C9C06">
      <w:start w:val="1"/>
      <w:numFmt w:val="decimal"/>
      <w:lvlText w:val=""/>
      <w:lvlJc w:val="left"/>
    </w:lvl>
    <w:lvl w:ilvl="4" w:tplc="17EE645C">
      <w:start w:val="1"/>
      <w:numFmt w:val="decimal"/>
      <w:lvlText w:val=""/>
      <w:lvlJc w:val="left"/>
    </w:lvl>
    <w:lvl w:ilvl="5" w:tplc="B7142194">
      <w:start w:val="1"/>
      <w:numFmt w:val="decimal"/>
      <w:lvlText w:val=""/>
      <w:lvlJc w:val="left"/>
    </w:lvl>
    <w:lvl w:ilvl="6" w:tplc="8D92ACE4">
      <w:start w:val="1"/>
      <w:numFmt w:val="decimal"/>
      <w:lvlText w:val=""/>
      <w:lvlJc w:val="left"/>
    </w:lvl>
    <w:lvl w:ilvl="7" w:tplc="2A1E25CC">
      <w:start w:val="1"/>
      <w:numFmt w:val="decimal"/>
      <w:lvlText w:val=""/>
      <w:lvlJc w:val="left"/>
    </w:lvl>
    <w:lvl w:ilvl="8" w:tplc="8DB28EDC">
      <w:start w:val="1"/>
      <w:numFmt w:val="decimal"/>
      <w:lvlText w:val=""/>
      <w:lvlJc w:val="left"/>
    </w:lvl>
  </w:abstractNum>
  <w:num w:numId="1" w16cid:durableId="98759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6C"/>
    <w:rsid w:val="002F2144"/>
    <w:rsid w:val="00343E6C"/>
    <w:rsid w:val="003C77AB"/>
    <w:rsid w:val="004F7E6B"/>
    <w:rsid w:val="007942C0"/>
    <w:rsid w:val="008F546B"/>
    <w:rsid w:val="00A05E41"/>
    <w:rsid w:val="00AE11A0"/>
    <w:rsid w:val="00FD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A646"/>
  <w15:docId w15:val="{442F8F2D-7DFC-4CB0-8672-A31E6098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x-messenger-ajax">
    <w:name w:val="bx-messenger-ajax"/>
    <w:basedOn w:val="a0"/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s10">
    <w:name w:val="s_10"/>
    <w:basedOn w:val="a0"/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89A76F4F4EBABD328654FC0E3084C47C837938DB011B8B9E4AC046D47566EE7B59D5ABEE78F58603ADD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89A76F4F4EBABD328654FC0E3084C47C837938DB011B8B9E4AC046D47566EE7B59D5ABEE78F58603ADD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2545</Words>
  <Characters>14510</Characters>
  <Application>Microsoft Office Word</Application>
  <DocSecurity>0</DocSecurity>
  <Lines>120</Lines>
  <Paragraphs>34</Paragraphs>
  <ScaleCrop>false</ScaleCrop>
  <Company/>
  <LinksUpToDate>false</LinksUpToDate>
  <CharactersWithSpaces>17021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Manager</cp:lastModifiedBy>
  <cp:revision>5</cp:revision>
  <cp:lastPrinted>2025-04-25T13:06:00Z</cp:lastPrinted>
  <dcterms:created xsi:type="dcterms:W3CDTF">2025-04-02T09:27:00Z</dcterms:created>
  <dcterms:modified xsi:type="dcterms:W3CDTF">2025-04-25T13:13:00Z</dcterms:modified>
</cp:coreProperties>
</file>